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31" w:rsidRDefault="00901731" w:rsidP="00901731">
      <w:pPr>
        <w:spacing w:after="0" w:line="36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Govt. College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Barota,Gohana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Sonipat</w:t>
      </w:r>
      <w:proofErr w:type="spellEnd"/>
    </w:p>
    <w:p w:rsidR="00901731" w:rsidRDefault="00901731" w:rsidP="00901731">
      <w:pPr>
        <w:spacing w:after="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                                   Session 2025-26   Semester I (Odd)</w:t>
      </w:r>
    </w:p>
    <w:p w:rsidR="00901731" w:rsidRDefault="00901731" w:rsidP="00901731">
      <w:pPr>
        <w:spacing w:after="0"/>
        <w:ind w:left="1440" w:firstLine="720"/>
        <w:rPr>
          <w:rFonts w:ascii="Times New Roman" w:eastAsia="Arial" w:hAnsi="Times New Roman"/>
          <w:b/>
          <w:sz w:val="28"/>
          <w:szCs w:val="28"/>
          <w:u w:val="single"/>
        </w:rPr>
      </w:pPr>
      <w:r>
        <w:rPr>
          <w:rFonts w:ascii="Times New Roman" w:eastAsia="Arial" w:hAnsi="Times New Roman"/>
          <w:b/>
          <w:sz w:val="28"/>
          <w:szCs w:val="28"/>
          <w:u w:val="single"/>
        </w:rPr>
        <w:t xml:space="preserve">Lesson Plan for </w:t>
      </w:r>
      <w:proofErr w:type="spellStart"/>
      <w:proofErr w:type="gramStart"/>
      <w:r>
        <w:rPr>
          <w:rFonts w:ascii="Times New Roman" w:eastAsia="Arial" w:hAnsi="Times New Roman"/>
          <w:b/>
          <w:sz w:val="28"/>
          <w:szCs w:val="28"/>
          <w:u w:val="single"/>
        </w:rPr>
        <w:t>B.Sc</w:t>
      </w:r>
      <w:proofErr w:type="spellEnd"/>
      <w:proofErr w:type="gramEnd"/>
      <w:r>
        <w:rPr>
          <w:rFonts w:ascii="Times New Roman" w:eastAsia="Arial" w:hAnsi="Times New Roman"/>
          <w:b/>
          <w:sz w:val="28"/>
          <w:szCs w:val="28"/>
          <w:u w:val="single"/>
        </w:rPr>
        <w:t xml:space="preserve"> Physical Sciences</w:t>
      </w:r>
    </w:p>
    <w:p w:rsidR="00901731" w:rsidRDefault="00901731" w:rsidP="00901731">
      <w:pPr>
        <w:spacing w:after="0"/>
        <w:ind w:left="1440" w:firstLine="720"/>
        <w:rPr>
          <w:rFonts w:ascii="Times New Roman" w:eastAsia="Arial" w:hAnsi="Times New Roman"/>
          <w:b/>
          <w:sz w:val="28"/>
          <w:szCs w:val="28"/>
        </w:rPr>
      </w:pPr>
    </w:p>
    <w:p w:rsidR="00901731" w:rsidRDefault="00901731" w:rsidP="00901731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Name of Assistant Professor: </w:t>
      </w:r>
      <w:r>
        <w:rPr>
          <w:rFonts w:ascii="Times New Roman" w:eastAsia="Arial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Arial" w:hAnsi="Times New Roman"/>
          <w:sz w:val="24"/>
          <w:szCs w:val="24"/>
        </w:rPr>
        <w:t>Mukesh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Sheoran</w:t>
      </w:r>
      <w:proofErr w:type="spellEnd"/>
    </w:p>
    <w:p w:rsidR="00901731" w:rsidRDefault="00901731" w:rsidP="00901731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Name of Program: </w:t>
      </w:r>
      <w:r>
        <w:rPr>
          <w:rFonts w:ascii="Times New Roman" w:eastAsia="Arial" w:hAnsi="Times New Roman"/>
          <w:sz w:val="24"/>
          <w:szCs w:val="24"/>
        </w:rPr>
        <w:t>UG Multidisciplinary Program in Physics</w:t>
      </w:r>
    </w:p>
    <w:p w:rsidR="00901731" w:rsidRDefault="00901731" w:rsidP="00901731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N</w:t>
      </w:r>
      <w:r>
        <w:rPr>
          <w:rFonts w:ascii="Times New Roman" w:eastAsia="Arial" w:hAnsi="Times New Roman"/>
          <w:b/>
        </w:rPr>
        <w:t xml:space="preserve">ame of Course: </w:t>
      </w:r>
      <w:r>
        <w:rPr>
          <w:rFonts w:ascii="Times New Roman" w:eastAsia="Arial" w:hAnsi="Times New Roman"/>
          <w:sz w:val="24"/>
          <w:szCs w:val="24"/>
        </w:rPr>
        <w:t>Skill Enhancement Course (SEC)</w:t>
      </w:r>
    </w:p>
    <w:p w:rsidR="00901731" w:rsidRDefault="00901731" w:rsidP="00901731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Nomenclature of Course: Workshop Skills in Physics</w:t>
      </w:r>
    </w:p>
    <w:p w:rsidR="00901731" w:rsidRDefault="00901731" w:rsidP="00901731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Course Code: </w:t>
      </w:r>
      <w:r>
        <w:rPr>
          <w:rFonts w:ascii="Times New Roman" w:eastAsia="Arial" w:hAnsi="Times New Roman"/>
          <w:sz w:val="24"/>
          <w:szCs w:val="24"/>
        </w:rPr>
        <w:t>25PHY403SE01</w:t>
      </w:r>
    </w:p>
    <w:p w:rsidR="00901731" w:rsidRDefault="00901731" w:rsidP="00901731">
      <w:pPr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Credits (L+T+P): </w:t>
      </w:r>
      <w:r>
        <w:rPr>
          <w:rFonts w:ascii="Times New Roman" w:eastAsia="Arial" w:hAnsi="Times New Roman"/>
          <w:sz w:val="24"/>
          <w:szCs w:val="24"/>
        </w:rPr>
        <w:t>2+0+1 = 3</w:t>
      </w:r>
      <w:r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Marks: </w:t>
      </w:r>
      <w:r>
        <w:rPr>
          <w:rFonts w:ascii="Times New Roman" w:eastAsia="Arial" w:hAnsi="Times New Roman"/>
          <w:sz w:val="24"/>
          <w:szCs w:val="24"/>
        </w:rPr>
        <w:t>35</w:t>
      </w:r>
    </w:p>
    <w:p w:rsidR="00901731" w:rsidRDefault="00901731" w:rsidP="00901731">
      <w:pPr>
        <w:spacing w:after="0"/>
        <w:rPr>
          <w:rFonts w:ascii="Times New Roman" w:eastAsia="Arial" w:hAnsi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710"/>
        <w:gridCol w:w="6120"/>
      </w:tblGrid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SYLLABUS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1st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1: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  <w:t>Introduction: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 xml:space="preserve"> Measuring units, Conversion to SI and CGS.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Familiarization with meter scale, Vernier caliper.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Screw gauge and their utility.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Measure the dimension of a solid block, Volume of cylindrical beaker/glass,  Diameter of a thin wire, thickness of metal sheet, etc.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 xml:space="preserve">Use of Sextant to measure height of buildings, mountains, etc.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Test of Unit 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 xml:space="preserve">  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2: Electrical and Electronic Skill: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Use of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Multimeter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 Bas Soldering of electrical circuits having discrete components (R, L, C, diode) and ICs on PCB.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Network theorems: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Superposition theorem,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Thevenin's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theorem.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Norton's theorem, Maximum Power Transfer Theorem. Test of Unit -2.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3: Power Supplies: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Basics of Power Supplies.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AC Power Supplies: Characteristics, use in basic circuits.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DC Power Supplies: Fixed voltage vs. variable voltage supplies, Components of power supplies: Transformers, rectifiers (half-wave, full-wave).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Filters and regulators, Voltage Regulation and Ripple Reduction.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Concepts of regulation, ripple, and stability. Use of capacitors,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Zener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diodes, and IC voltage regulators (e.g., LM317). Test of Unit -3.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Cathode Ray Oscilloscope (C.R.O.):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Introduction to C.R.O. Connecting probes and setting ground reference.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Basic structure and working of a C.R.O, Electron gun, deflection system, and phosphor screen.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Block diagram and function of each component. Operating a C.R.O.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Adjusting controls: Time base, volts/div, focus, intensity, and trigger.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Applications of C.R.O,   Measurement of voltage, frequency, and phase difference.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Observation of waveforms: Sine, square, and triangular waves.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Troubleshooting electrical circuits</w:t>
            </w:r>
          </w:p>
        </w:tc>
      </w:tr>
      <w:tr w:rsidR="00901731" w:rsidTr="0090173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31" w:rsidRDefault="00901731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31" w:rsidRDefault="0090173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of Unit – 4.</w:t>
            </w:r>
          </w:p>
        </w:tc>
      </w:tr>
    </w:tbl>
    <w:p w:rsidR="00901731" w:rsidRDefault="00901731" w:rsidP="00901731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</w:t>
      </w:r>
    </w:p>
    <w:p w:rsidR="00901731" w:rsidRDefault="00901731" w:rsidP="00901731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901731" w:rsidRDefault="00901731" w:rsidP="00901731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901731" w:rsidRDefault="00901731" w:rsidP="00901731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901731" w:rsidRDefault="00901731" w:rsidP="00901731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901731" w:rsidRDefault="00901731" w:rsidP="00901731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901731" w:rsidRDefault="00901731" w:rsidP="00901731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007FDA" w:rsidRDefault="00007FDA"/>
    <w:sectPr w:rsidR="00007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31"/>
    <w:rsid w:val="00007FDA"/>
    <w:rsid w:val="0090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0E0E"/>
  <w15:chartTrackingRefBased/>
  <w15:docId w15:val="{572C62FF-7CB8-45A6-9CA9-8C1A7187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3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yggf</dc:creator>
  <cp:keywords/>
  <dc:description/>
  <cp:lastModifiedBy>yggf</cp:lastModifiedBy>
  <cp:revision>1</cp:revision>
  <dcterms:created xsi:type="dcterms:W3CDTF">2025-09-23T10:05:00Z</dcterms:created>
  <dcterms:modified xsi:type="dcterms:W3CDTF">2025-09-23T10:06:00Z</dcterms:modified>
</cp:coreProperties>
</file>