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AE" w:rsidRPr="00EB6777" w:rsidRDefault="007F02AE" w:rsidP="007F02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B6777">
        <w:rPr>
          <w:rFonts w:ascii="Times New Roman" w:hAnsi="Times New Roman"/>
          <w:b/>
          <w:sz w:val="26"/>
          <w:szCs w:val="26"/>
          <w:u w:val="single"/>
        </w:rPr>
        <w:t xml:space="preserve">Govt. </w:t>
      </w:r>
      <w:proofErr w:type="gramStart"/>
      <w:r w:rsidRPr="00EB6777">
        <w:rPr>
          <w:rFonts w:ascii="Times New Roman" w:hAnsi="Times New Roman"/>
          <w:b/>
          <w:sz w:val="26"/>
          <w:szCs w:val="26"/>
          <w:u w:val="single"/>
        </w:rPr>
        <w:t>Colleg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e 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Barota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,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Gohana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Sonepat</w:t>
      </w:r>
      <w:proofErr w:type="spellEnd"/>
    </w:p>
    <w:p w:rsidR="007F02AE" w:rsidRPr="00EB6777" w:rsidRDefault="007F02AE" w:rsidP="007F02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Lesson Plan (Even Semester 2024-25</w:t>
      </w:r>
      <w:r w:rsidRPr="00EB6777">
        <w:rPr>
          <w:rFonts w:ascii="Times New Roman" w:hAnsi="Times New Roman"/>
          <w:b/>
          <w:sz w:val="26"/>
          <w:szCs w:val="26"/>
          <w:u w:val="single"/>
        </w:rPr>
        <w:t>)</w:t>
      </w:r>
    </w:p>
    <w:p w:rsidR="007F02AE" w:rsidRPr="00E70CB6" w:rsidRDefault="007F02AE" w:rsidP="007F0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2AE" w:rsidRPr="00E70CB6" w:rsidRDefault="007F02AE" w:rsidP="007F02AE">
      <w:pPr>
        <w:spacing w:after="0"/>
        <w:rPr>
          <w:rFonts w:ascii="Times New Roman" w:hAnsi="Times New Roman"/>
          <w:b/>
          <w:sz w:val="24"/>
          <w:szCs w:val="24"/>
        </w:rPr>
      </w:pPr>
      <w:r w:rsidRPr="00E70CB6">
        <w:rPr>
          <w:rFonts w:ascii="Times New Roman" w:hAnsi="Times New Roman"/>
          <w:b/>
          <w:sz w:val="24"/>
          <w:szCs w:val="24"/>
        </w:rPr>
        <w:t>Name of Assista</w:t>
      </w:r>
      <w:r>
        <w:rPr>
          <w:rFonts w:ascii="Times New Roman" w:hAnsi="Times New Roman"/>
          <w:b/>
          <w:sz w:val="24"/>
          <w:szCs w:val="24"/>
        </w:rPr>
        <w:t xml:space="preserve">nt Professor: Dr. </w:t>
      </w:r>
      <w:proofErr w:type="spellStart"/>
      <w:r>
        <w:rPr>
          <w:rFonts w:ascii="Times New Roman" w:hAnsi="Times New Roman"/>
          <w:b/>
          <w:sz w:val="24"/>
          <w:szCs w:val="24"/>
        </w:rPr>
        <w:t>Mukesh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Sheoran</w:t>
      </w:r>
      <w:proofErr w:type="spellEnd"/>
    </w:p>
    <w:p w:rsidR="007F02AE" w:rsidRPr="00E70CB6" w:rsidRDefault="007F02AE" w:rsidP="007F02AE">
      <w:pPr>
        <w:spacing w:after="0"/>
        <w:rPr>
          <w:rFonts w:ascii="Times New Roman" w:hAnsi="Times New Roman"/>
          <w:b/>
          <w:sz w:val="24"/>
          <w:szCs w:val="24"/>
        </w:rPr>
      </w:pPr>
      <w:r w:rsidRPr="00E70CB6">
        <w:rPr>
          <w:rFonts w:ascii="Times New Roman" w:hAnsi="Times New Roman"/>
          <w:b/>
          <w:sz w:val="24"/>
          <w:szCs w:val="24"/>
        </w:rPr>
        <w:t>Class: - B.Sc.  6</w:t>
      </w:r>
      <w:r w:rsidRPr="00E70CB6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E70CB6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7F02AE" w:rsidRPr="00E70CB6" w:rsidRDefault="007F02AE" w:rsidP="007F02AE">
      <w:pPr>
        <w:spacing w:after="0"/>
        <w:rPr>
          <w:rFonts w:ascii="Times New Roman" w:hAnsi="Times New Roman"/>
          <w:b/>
          <w:sz w:val="24"/>
          <w:szCs w:val="24"/>
        </w:rPr>
      </w:pPr>
      <w:r w:rsidRPr="00E70CB6">
        <w:rPr>
          <w:rFonts w:ascii="Times New Roman" w:hAnsi="Times New Roman"/>
          <w:b/>
          <w:sz w:val="24"/>
          <w:szCs w:val="24"/>
        </w:rPr>
        <w:t>Subject: Physics</w:t>
      </w:r>
    </w:p>
    <w:p w:rsidR="007F02AE" w:rsidRPr="00E70CB6" w:rsidRDefault="007F02AE" w:rsidP="007F02AE">
      <w:pPr>
        <w:spacing w:after="0"/>
        <w:rPr>
          <w:rFonts w:ascii="Times New Roman" w:hAnsi="Times New Roman"/>
          <w:b/>
          <w:sz w:val="24"/>
          <w:szCs w:val="24"/>
        </w:rPr>
      </w:pPr>
      <w:r w:rsidRPr="00E70CB6">
        <w:rPr>
          <w:rFonts w:ascii="Times New Roman" w:hAnsi="Times New Roman"/>
          <w:b/>
          <w:sz w:val="24"/>
          <w:szCs w:val="24"/>
        </w:rPr>
        <w:t>Paper I – PHY-601: Atomic Molecular and Laser Physics</w:t>
      </w:r>
    </w:p>
    <w:p w:rsidR="007F02AE" w:rsidRPr="00E70CB6" w:rsidRDefault="007F02AE" w:rsidP="007F02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2520"/>
        <w:gridCol w:w="6300"/>
      </w:tblGrid>
      <w:tr w:rsidR="007F02AE" w:rsidRPr="00E70CB6" w:rsidTr="00EB26D6">
        <w:trPr>
          <w:trHeight w:val="465"/>
        </w:trPr>
        <w:tc>
          <w:tcPr>
            <w:tcW w:w="930" w:type="dxa"/>
          </w:tcPr>
          <w:p w:rsidR="007F02AE" w:rsidRPr="00E70CB6" w:rsidRDefault="007F02AE" w:rsidP="00EB26D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CB6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20" w:type="dxa"/>
          </w:tcPr>
          <w:p w:rsidR="007F02AE" w:rsidRPr="00E70CB6" w:rsidRDefault="007F02AE" w:rsidP="00EB26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CB6">
              <w:rPr>
                <w:rFonts w:ascii="Times New Roman" w:hAnsi="Times New Roman"/>
                <w:b/>
                <w:sz w:val="24"/>
                <w:szCs w:val="24"/>
              </w:rPr>
              <w:t>Date/Week/Month</w:t>
            </w:r>
          </w:p>
          <w:p w:rsidR="007F02AE" w:rsidRPr="00E70CB6" w:rsidRDefault="007F02AE" w:rsidP="00EB26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:rsidR="007F02AE" w:rsidRPr="00E70CB6" w:rsidRDefault="007F02AE" w:rsidP="00EB26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CB6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  <w:p w:rsidR="007F02AE" w:rsidRPr="00E70CB6" w:rsidRDefault="007F02AE" w:rsidP="00EB26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2AE" w:rsidRPr="00E70CB6" w:rsidTr="007F02AE">
        <w:trPr>
          <w:trHeight w:val="1944"/>
        </w:trPr>
        <w:tc>
          <w:tcPr>
            <w:tcW w:w="930" w:type="dxa"/>
          </w:tcPr>
          <w:p w:rsidR="007F02AE" w:rsidRPr="00E70CB6" w:rsidRDefault="007F02AE" w:rsidP="00EB26D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7F02AE" w:rsidRPr="00E70CB6" w:rsidRDefault="00A34AFA" w:rsidP="00EB26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</w:t>
            </w:r>
            <w:r w:rsidR="0004717E">
              <w:rPr>
                <w:rFonts w:ascii="Times New Roman" w:hAnsi="Times New Roman"/>
                <w:sz w:val="24"/>
                <w:szCs w:val="24"/>
              </w:rPr>
              <w:t>(from 2</w:t>
            </w:r>
            <w:r w:rsidR="0004717E" w:rsidRPr="0004717E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04717E">
              <w:rPr>
                <w:rFonts w:ascii="Times New Roman" w:hAnsi="Times New Roman"/>
                <w:sz w:val="24"/>
                <w:szCs w:val="24"/>
              </w:rPr>
              <w:t xml:space="preserve"> week)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="007F02AE">
              <w:rPr>
                <w:rFonts w:ascii="Times New Roman" w:hAnsi="Times New Roman"/>
                <w:sz w:val="24"/>
                <w:szCs w:val="24"/>
              </w:rPr>
              <w:t>February2025</w:t>
            </w:r>
          </w:p>
        </w:tc>
        <w:tc>
          <w:tcPr>
            <w:tcW w:w="6300" w:type="dxa"/>
          </w:tcPr>
          <w:p w:rsidR="007F02AE" w:rsidRPr="00E70CB6" w:rsidRDefault="007F02AE" w:rsidP="00EB26D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70CB6">
              <w:rPr>
                <w:rFonts w:ascii="Times New Roman" w:hAnsi="Times New Roman"/>
              </w:rPr>
              <w:t xml:space="preserve">Vector atom model, quantum numbers associated with vector atom model, penetrating and non- penetrating orbits (qualitative </w:t>
            </w:r>
            <w:proofErr w:type="gramStart"/>
            <w:r w:rsidRPr="00E70CB6">
              <w:rPr>
                <w:rFonts w:ascii="Times New Roman" w:hAnsi="Times New Roman"/>
              </w:rPr>
              <w:t>description )</w:t>
            </w:r>
            <w:proofErr w:type="gramEnd"/>
            <w:r w:rsidRPr="00E70CB6">
              <w:rPr>
                <w:rFonts w:ascii="Times New Roman" w:hAnsi="Times New Roman"/>
              </w:rPr>
              <w:t>, spectral lines in different series of alkali spectra, spin orbit interaction and doublet term separation. LS or Russel-</w:t>
            </w:r>
            <w:proofErr w:type="spellStart"/>
            <w:r w:rsidRPr="00E70CB6">
              <w:rPr>
                <w:rFonts w:ascii="Times New Roman" w:hAnsi="Times New Roman"/>
              </w:rPr>
              <w:t>Saunder</w:t>
            </w:r>
            <w:proofErr w:type="spellEnd"/>
            <w:r w:rsidRPr="00E70CB6">
              <w:rPr>
                <w:rFonts w:ascii="Times New Roman" w:hAnsi="Times New Roman"/>
              </w:rPr>
              <w:t xml:space="preserve"> Coupling, </w:t>
            </w:r>
            <w:proofErr w:type="spellStart"/>
            <w:r w:rsidRPr="00E70CB6">
              <w:rPr>
                <w:rFonts w:ascii="Times New Roman" w:hAnsi="Times New Roman"/>
              </w:rPr>
              <w:t>jj</w:t>
            </w:r>
            <w:proofErr w:type="spellEnd"/>
            <w:r w:rsidRPr="00E70CB6">
              <w:rPr>
                <w:rFonts w:ascii="Times New Roman" w:hAnsi="Times New Roman"/>
              </w:rPr>
              <w:t xml:space="preserve"> coupling (expressions for interaction energies for LS and</w:t>
            </w:r>
          </w:p>
        </w:tc>
      </w:tr>
      <w:tr w:rsidR="007F02AE" w:rsidRPr="00E70CB6" w:rsidTr="00EB26D6">
        <w:trPr>
          <w:trHeight w:val="1459"/>
        </w:trPr>
        <w:tc>
          <w:tcPr>
            <w:tcW w:w="930" w:type="dxa"/>
          </w:tcPr>
          <w:p w:rsidR="007F02AE" w:rsidRPr="00E70CB6" w:rsidRDefault="007F02AE" w:rsidP="00EB26D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7F02AE" w:rsidRDefault="007F02AE" w:rsidP="00EB26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2025</w:t>
            </w:r>
          </w:p>
        </w:tc>
        <w:tc>
          <w:tcPr>
            <w:tcW w:w="6300" w:type="dxa"/>
          </w:tcPr>
          <w:p w:rsidR="007F02AE" w:rsidRPr="00E70CB6" w:rsidRDefault="007F02AE" w:rsidP="00EB26D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70CB6">
              <w:rPr>
                <w:rFonts w:ascii="Times New Roman" w:hAnsi="Times New Roman"/>
              </w:rPr>
              <w:t xml:space="preserve"> </w:t>
            </w:r>
            <w:proofErr w:type="spellStart"/>
            <w:r w:rsidRPr="00E70CB6">
              <w:rPr>
                <w:rFonts w:ascii="Times New Roman" w:hAnsi="Times New Roman"/>
              </w:rPr>
              <w:t>jj</w:t>
            </w:r>
            <w:proofErr w:type="spellEnd"/>
            <w:r w:rsidRPr="00E70CB6">
              <w:rPr>
                <w:rFonts w:ascii="Times New Roman" w:hAnsi="Times New Roman"/>
              </w:rPr>
              <w:t xml:space="preserve"> coupling required) Zeeman effect (normal and Anomalous) Zeeman pattern of D1 and D2 lines of Na-atom, </w:t>
            </w:r>
            <w:proofErr w:type="spellStart"/>
            <w:r w:rsidRPr="00E70CB6">
              <w:rPr>
                <w:rFonts w:ascii="Times New Roman" w:hAnsi="Times New Roman"/>
              </w:rPr>
              <w:t>Paschen</w:t>
            </w:r>
            <w:proofErr w:type="spellEnd"/>
            <w:r w:rsidRPr="00E70CB6">
              <w:rPr>
                <w:rFonts w:ascii="Times New Roman" w:hAnsi="Times New Roman"/>
              </w:rPr>
              <w:t xml:space="preserve"> Back effect of a single valence electron system. Weak field, Stark effect of Hydrogen atom</w:t>
            </w:r>
          </w:p>
        </w:tc>
      </w:tr>
      <w:tr w:rsidR="00EC16C3" w:rsidRPr="00E70CB6" w:rsidTr="007F02AE">
        <w:trPr>
          <w:trHeight w:val="1071"/>
        </w:trPr>
        <w:tc>
          <w:tcPr>
            <w:tcW w:w="930" w:type="dxa"/>
          </w:tcPr>
          <w:p w:rsidR="00EC16C3" w:rsidRPr="00E70CB6" w:rsidRDefault="00EC16C3" w:rsidP="00EC16C3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EC16C3" w:rsidRPr="00E70CB6" w:rsidRDefault="00EC16C3" w:rsidP="00EC16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2025</w:t>
            </w:r>
          </w:p>
        </w:tc>
        <w:tc>
          <w:tcPr>
            <w:tcW w:w="6300" w:type="dxa"/>
          </w:tcPr>
          <w:p w:rsidR="00EC16C3" w:rsidRPr="00E70CB6" w:rsidRDefault="00EC16C3" w:rsidP="00EC16C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70CB6">
              <w:rPr>
                <w:rFonts w:ascii="Times New Roman" w:hAnsi="Times New Roman"/>
              </w:rPr>
              <w:t xml:space="preserve">Main features of a </w:t>
            </w:r>
            <w:proofErr w:type="gramStart"/>
            <w:r w:rsidRPr="00E70CB6">
              <w:rPr>
                <w:rFonts w:ascii="Times New Roman" w:hAnsi="Times New Roman"/>
              </w:rPr>
              <w:t>laser :</w:t>
            </w:r>
            <w:proofErr w:type="gramEnd"/>
            <w:r w:rsidRPr="00E70CB6">
              <w:rPr>
                <w:rFonts w:ascii="Times New Roman" w:hAnsi="Times New Roman"/>
              </w:rPr>
              <w:t xml:space="preserve"> Directionality, high intensity, high degree of coherence, spatial and temporal coherence, Einstein's coefficients and possibility of amplification, momentum transfer, life time of a level, kinetics of optical absorption. Threshold condition for laser emission, Laser pumping, He-Ne laser and RUBY laser (Principle, Construction and Working). Applications of laser in the field of medicine and industry</w:t>
            </w:r>
          </w:p>
        </w:tc>
      </w:tr>
      <w:tr w:rsidR="00EC16C3" w:rsidRPr="00E70CB6" w:rsidTr="00EB26D6">
        <w:trPr>
          <w:trHeight w:val="2712"/>
        </w:trPr>
        <w:tc>
          <w:tcPr>
            <w:tcW w:w="930" w:type="dxa"/>
          </w:tcPr>
          <w:p w:rsidR="00EC16C3" w:rsidRPr="00E70CB6" w:rsidRDefault="00EC16C3" w:rsidP="00EC16C3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EC16C3" w:rsidRDefault="00EC16C3" w:rsidP="00EC16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2025</w:t>
            </w:r>
          </w:p>
          <w:p w:rsidR="00EC16C3" w:rsidRDefault="00EC16C3" w:rsidP="00EC16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EC16C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week)</w:t>
            </w:r>
            <w:bookmarkStart w:id="0" w:name="_GoBack"/>
            <w:bookmarkEnd w:id="0"/>
          </w:p>
        </w:tc>
        <w:tc>
          <w:tcPr>
            <w:tcW w:w="6300" w:type="dxa"/>
          </w:tcPr>
          <w:p w:rsidR="00EC16C3" w:rsidRPr="00E70CB6" w:rsidRDefault="00EC16C3" w:rsidP="00EC16C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and Revision</w:t>
            </w:r>
          </w:p>
        </w:tc>
      </w:tr>
    </w:tbl>
    <w:p w:rsidR="007F02AE" w:rsidRDefault="007F02AE" w:rsidP="007F02AE">
      <w:pPr>
        <w:spacing w:after="0"/>
      </w:pPr>
    </w:p>
    <w:p w:rsidR="007F02AE" w:rsidRDefault="007F02AE" w:rsidP="007F02AE">
      <w:pPr>
        <w:spacing w:after="0"/>
      </w:pPr>
    </w:p>
    <w:p w:rsidR="007F02AE" w:rsidRDefault="007F02AE" w:rsidP="007F02AE">
      <w:pPr>
        <w:spacing w:after="0"/>
      </w:pPr>
    </w:p>
    <w:p w:rsidR="007F02AE" w:rsidRDefault="007F02AE" w:rsidP="007F02AE">
      <w:pPr>
        <w:spacing w:after="0"/>
      </w:pPr>
    </w:p>
    <w:p w:rsidR="007F02AE" w:rsidRDefault="007F02AE" w:rsidP="007F02AE">
      <w:pPr>
        <w:spacing w:after="0"/>
      </w:pPr>
    </w:p>
    <w:p w:rsidR="007F02AE" w:rsidRDefault="007F02AE" w:rsidP="007F02AE">
      <w:pPr>
        <w:spacing w:after="0"/>
      </w:pPr>
    </w:p>
    <w:p w:rsidR="008D54DD" w:rsidRDefault="008D54DD"/>
    <w:sectPr w:rsidR="008D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AE"/>
    <w:rsid w:val="0004717E"/>
    <w:rsid w:val="007F02AE"/>
    <w:rsid w:val="008D54DD"/>
    <w:rsid w:val="00A34AFA"/>
    <w:rsid w:val="00E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426D"/>
  <w15:chartTrackingRefBased/>
  <w15:docId w15:val="{75ABD14F-26EB-4118-B1DD-7513930E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A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yggf</dc:creator>
  <cp:keywords/>
  <dc:description/>
  <cp:lastModifiedBy>yggf</cp:lastModifiedBy>
  <cp:revision>4</cp:revision>
  <dcterms:created xsi:type="dcterms:W3CDTF">2025-01-26T09:39:00Z</dcterms:created>
  <dcterms:modified xsi:type="dcterms:W3CDTF">2025-01-26T09:52:00Z</dcterms:modified>
</cp:coreProperties>
</file>